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FFAA" w14:textId="5163DB7E" w:rsidR="001B389A" w:rsidRPr="001B389A" w:rsidRDefault="001B389A">
      <w:pPr>
        <w:rPr>
          <w:color w:val="000000" w:themeColor="text1"/>
          <w:sz w:val="48"/>
          <w:szCs w:val="48"/>
        </w:rPr>
      </w:pPr>
    </w:p>
    <w:p w14:paraId="416ECC1F" w14:textId="1A8DD8B3" w:rsidR="00F14EB2" w:rsidRDefault="00A23A44">
      <w:pPr>
        <w:rPr>
          <w:rFonts w:ascii="Bradley Hand ITC" w:hAnsi="Bradley Hand ITC"/>
          <w:sz w:val="60"/>
          <w:szCs w:val="60"/>
        </w:rPr>
      </w:pPr>
      <w:r w:rsidRPr="008972AC">
        <w:rPr>
          <w:color w:val="7030A0"/>
          <w:sz w:val="60"/>
          <w:szCs w:val="60"/>
        </w:rPr>
        <w:t>SMART</w:t>
      </w:r>
      <w:r w:rsidRPr="008972AC">
        <w:rPr>
          <w:sz w:val="60"/>
          <w:szCs w:val="60"/>
        </w:rPr>
        <w:t xml:space="preserve"> </w:t>
      </w:r>
      <w:r w:rsidR="00612F25" w:rsidRPr="008972AC">
        <w:rPr>
          <w:rFonts w:ascii="Bradley Hand ITC" w:hAnsi="Bradley Hand ITC"/>
          <w:sz w:val="60"/>
          <w:szCs w:val="60"/>
        </w:rPr>
        <w:t>Vennskapsuke</w:t>
      </w:r>
      <w:r w:rsidR="00EE6F71">
        <w:rPr>
          <w:rFonts w:ascii="Bradley Hand ITC" w:hAnsi="Bradley Hand ITC"/>
          <w:sz w:val="60"/>
          <w:szCs w:val="60"/>
        </w:rPr>
        <w:t xml:space="preserve"> </w:t>
      </w:r>
      <w:r w:rsidR="00DE17CF">
        <w:rPr>
          <w:rFonts w:ascii="Bradley Hand ITC" w:hAnsi="Bradley Hand ITC"/>
          <w:sz w:val="60"/>
          <w:szCs w:val="60"/>
        </w:rPr>
        <w:t>2024</w:t>
      </w:r>
    </w:p>
    <w:p w14:paraId="10146B54" w14:textId="77777777" w:rsidR="008D5FC0" w:rsidRPr="00C43004" w:rsidRDefault="008D5FC0">
      <w:pPr>
        <w:rPr>
          <w:rFonts w:ascii="Bradley Hand ITC" w:hAnsi="Bradley Hand ITC"/>
          <w:sz w:val="24"/>
          <w:szCs w:val="24"/>
        </w:rPr>
      </w:pPr>
    </w:p>
    <w:p w14:paraId="567D22DC" w14:textId="5F568554" w:rsidR="00BF326A" w:rsidRDefault="00847D65">
      <w:pPr>
        <w:rPr>
          <w:sz w:val="24"/>
          <w:szCs w:val="24"/>
        </w:rPr>
      </w:pPr>
      <w:r w:rsidRPr="008D5FC0">
        <w:rPr>
          <w:sz w:val="24"/>
          <w:szCs w:val="24"/>
        </w:rPr>
        <w:t xml:space="preserve">Velkommen til et nytt skoleår. </w:t>
      </w:r>
      <w:r w:rsidR="00E06F86" w:rsidRPr="008D5FC0">
        <w:rPr>
          <w:sz w:val="24"/>
          <w:szCs w:val="24"/>
        </w:rPr>
        <w:t>Håper alle har hatt en fin sommerferie</w:t>
      </w:r>
      <w:r w:rsidR="00933D8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</w:rPr>
        <mc:AlternateContent>
          <mc:Choice Requires="w16se">
            <w16se:symEx w16se:font="Apple Color Emoji" w16se:char="2600"/>
          </mc:Choice>
          <mc:Fallback>
            <w:t>☀</w:t>
          </mc:Fallback>
        </mc:AlternateContent>
      </w:r>
      <w:r w:rsidR="00933D83">
        <w:rPr>
          <w:sz w:val="24"/>
          <w:szCs w:val="24"/>
        </w:rPr>
        <w:t>️</w:t>
      </w:r>
      <w:r w:rsidR="00C73490">
        <w:rPr>
          <w:sz w:val="24"/>
          <w:szCs w:val="24"/>
        </w:rPr>
        <w:t>.</w:t>
      </w:r>
      <w:r w:rsidR="00DE010F">
        <w:rPr>
          <w:sz w:val="24"/>
          <w:szCs w:val="24"/>
        </w:rPr>
        <w:t xml:space="preserve"> </w:t>
      </w:r>
      <w:r w:rsidR="003E5E1C" w:rsidRPr="008D5FC0">
        <w:rPr>
          <w:sz w:val="24"/>
          <w:szCs w:val="24"/>
        </w:rPr>
        <w:t>Vi har jobbet med</w:t>
      </w:r>
      <w:r w:rsidR="00EB5FCC">
        <w:rPr>
          <w:sz w:val="24"/>
          <w:szCs w:val="24"/>
        </w:rPr>
        <w:t xml:space="preserve"> </w:t>
      </w:r>
      <w:r w:rsidR="00480B6E">
        <w:rPr>
          <w:sz w:val="24"/>
          <w:szCs w:val="24"/>
        </w:rPr>
        <w:t>verktøyet</w:t>
      </w:r>
      <w:r w:rsidR="001C1D3A" w:rsidRPr="008D5FC0">
        <w:rPr>
          <w:sz w:val="24"/>
          <w:szCs w:val="24"/>
        </w:rPr>
        <w:t xml:space="preserve"> fra SMART oppvekst</w:t>
      </w:r>
      <w:r w:rsidR="00DF5771" w:rsidRPr="008D5FC0">
        <w:rPr>
          <w:sz w:val="24"/>
          <w:szCs w:val="24"/>
        </w:rPr>
        <w:t xml:space="preserve"> gjennom flere år, </w:t>
      </w:r>
      <w:r w:rsidR="003E7CBA" w:rsidRPr="008D5FC0">
        <w:rPr>
          <w:sz w:val="24"/>
          <w:szCs w:val="24"/>
        </w:rPr>
        <w:t>så</w:t>
      </w:r>
      <w:r w:rsidR="00BD64ED" w:rsidRPr="008D5FC0">
        <w:rPr>
          <w:sz w:val="24"/>
          <w:szCs w:val="24"/>
        </w:rPr>
        <w:t xml:space="preserve"> for </w:t>
      </w:r>
      <w:r w:rsidR="00DE010F">
        <w:rPr>
          <w:sz w:val="24"/>
          <w:szCs w:val="24"/>
        </w:rPr>
        <w:t>de fleste</w:t>
      </w:r>
      <w:r w:rsidR="00BD64ED" w:rsidRPr="008D5FC0">
        <w:rPr>
          <w:sz w:val="24"/>
          <w:szCs w:val="24"/>
        </w:rPr>
        <w:t xml:space="preserve"> er disse allerede godt kjent, men for noen av dere er det helt nytt.</w:t>
      </w:r>
      <w:r w:rsidR="00313C3B">
        <w:rPr>
          <w:sz w:val="24"/>
          <w:szCs w:val="24"/>
        </w:rPr>
        <w:t xml:space="preserve"> </w:t>
      </w:r>
      <w:r w:rsidR="009751CD">
        <w:rPr>
          <w:sz w:val="24"/>
          <w:szCs w:val="24"/>
        </w:rPr>
        <w:t>Sosial kompetanse er</w:t>
      </w:r>
      <w:r w:rsidR="00722304">
        <w:rPr>
          <w:sz w:val="24"/>
          <w:szCs w:val="24"/>
        </w:rPr>
        <w:t xml:space="preserve"> et av vår</w:t>
      </w:r>
      <w:r w:rsidR="00B70570">
        <w:rPr>
          <w:sz w:val="24"/>
          <w:szCs w:val="24"/>
        </w:rPr>
        <w:t xml:space="preserve">e </w:t>
      </w:r>
      <w:r w:rsidR="00722304">
        <w:rPr>
          <w:sz w:val="24"/>
          <w:szCs w:val="24"/>
        </w:rPr>
        <w:t>utviklingsområder</w:t>
      </w:r>
      <w:r w:rsidR="008B2371">
        <w:rPr>
          <w:sz w:val="24"/>
          <w:szCs w:val="24"/>
        </w:rPr>
        <w:t xml:space="preserve">, </w:t>
      </w:r>
      <w:r w:rsidR="003F5710">
        <w:rPr>
          <w:sz w:val="24"/>
          <w:szCs w:val="24"/>
        </w:rPr>
        <w:t xml:space="preserve">og </w:t>
      </w:r>
      <w:r w:rsidR="000943A8">
        <w:rPr>
          <w:sz w:val="24"/>
          <w:szCs w:val="24"/>
        </w:rPr>
        <w:t xml:space="preserve"> </w:t>
      </w:r>
      <w:r w:rsidR="003F5710">
        <w:rPr>
          <w:sz w:val="24"/>
          <w:szCs w:val="24"/>
        </w:rPr>
        <w:t>SMART oppvekst</w:t>
      </w:r>
      <w:r w:rsidR="001A0769">
        <w:rPr>
          <w:sz w:val="24"/>
          <w:szCs w:val="24"/>
        </w:rPr>
        <w:t xml:space="preserve"> er noe</w:t>
      </w:r>
      <w:r w:rsidR="00703DC7">
        <w:rPr>
          <w:sz w:val="24"/>
          <w:szCs w:val="24"/>
        </w:rPr>
        <w:t xml:space="preserve"> av verktøyet vi </w:t>
      </w:r>
      <w:r w:rsidR="001A0769">
        <w:rPr>
          <w:sz w:val="24"/>
          <w:szCs w:val="24"/>
        </w:rPr>
        <w:t>bruker</w:t>
      </w:r>
      <w:r w:rsidR="00703DC7">
        <w:rPr>
          <w:sz w:val="24"/>
          <w:szCs w:val="24"/>
        </w:rPr>
        <w:t xml:space="preserve"> </w:t>
      </w:r>
      <w:r w:rsidR="00A14DCD">
        <w:rPr>
          <w:sz w:val="24"/>
          <w:szCs w:val="24"/>
        </w:rPr>
        <w:t xml:space="preserve">i </w:t>
      </w:r>
      <w:r w:rsidR="008B03E3">
        <w:rPr>
          <w:sz w:val="24"/>
          <w:szCs w:val="24"/>
        </w:rPr>
        <w:t>dette arbeidet</w:t>
      </w:r>
      <w:r w:rsidR="00A14DCD">
        <w:rPr>
          <w:sz w:val="24"/>
          <w:szCs w:val="24"/>
        </w:rPr>
        <w:t xml:space="preserve">. </w:t>
      </w:r>
      <w:r w:rsidR="00C00295">
        <w:rPr>
          <w:sz w:val="24"/>
          <w:szCs w:val="24"/>
        </w:rPr>
        <w:t>Kort sagt</w:t>
      </w:r>
      <w:r w:rsidR="00FD0A3A">
        <w:rPr>
          <w:sz w:val="24"/>
          <w:szCs w:val="24"/>
        </w:rPr>
        <w:t xml:space="preserve"> skal arbeidet vårt med</w:t>
      </w:r>
      <w:r w:rsidR="00C00295">
        <w:rPr>
          <w:sz w:val="24"/>
          <w:szCs w:val="24"/>
        </w:rPr>
        <w:t xml:space="preserve"> SMART oppvekst </w:t>
      </w:r>
      <w:r w:rsidR="00CC7BCC">
        <w:rPr>
          <w:sz w:val="24"/>
          <w:szCs w:val="24"/>
        </w:rPr>
        <w:t xml:space="preserve">bidra til </w:t>
      </w:r>
      <w:r w:rsidR="00CB52E1">
        <w:rPr>
          <w:sz w:val="24"/>
          <w:szCs w:val="24"/>
        </w:rPr>
        <w:t>å skape robuste barn og unge</w:t>
      </w:r>
      <w:r w:rsidR="009C6A3C">
        <w:rPr>
          <w:sz w:val="24"/>
          <w:szCs w:val="24"/>
        </w:rPr>
        <w:t>, slik at de er i stand til å</w:t>
      </w:r>
      <w:r w:rsidR="00C522A2">
        <w:rPr>
          <w:sz w:val="24"/>
          <w:szCs w:val="24"/>
        </w:rPr>
        <w:t xml:space="preserve"> takle det livet byr på i m</w:t>
      </w:r>
      <w:r w:rsidR="00C24403">
        <w:rPr>
          <w:sz w:val="24"/>
          <w:szCs w:val="24"/>
        </w:rPr>
        <w:t>edgang og motgang.</w:t>
      </w:r>
      <w:r w:rsidR="00BA2EF8">
        <w:rPr>
          <w:sz w:val="24"/>
          <w:szCs w:val="24"/>
        </w:rPr>
        <w:t xml:space="preserve"> Vi skal jobbe for at alle </w:t>
      </w:r>
      <w:r w:rsidR="00496C5A">
        <w:rPr>
          <w:sz w:val="24"/>
          <w:szCs w:val="24"/>
        </w:rPr>
        <w:t>skal oppleve</w:t>
      </w:r>
      <w:r w:rsidR="009A5121">
        <w:rPr>
          <w:sz w:val="24"/>
          <w:szCs w:val="24"/>
        </w:rPr>
        <w:t xml:space="preserve"> inkludering, </w:t>
      </w:r>
      <w:r w:rsidR="006D35EB">
        <w:rPr>
          <w:sz w:val="24"/>
          <w:szCs w:val="24"/>
        </w:rPr>
        <w:t xml:space="preserve">medvirkning, </w:t>
      </w:r>
      <w:r w:rsidR="009A5121">
        <w:rPr>
          <w:sz w:val="24"/>
          <w:szCs w:val="24"/>
        </w:rPr>
        <w:t>livsglede, håp og engasjement</w:t>
      </w:r>
      <w:r w:rsidR="00FA2CA8">
        <w:rPr>
          <w:sz w:val="24"/>
          <w:szCs w:val="24"/>
        </w:rPr>
        <w:t xml:space="preserve">. </w:t>
      </w:r>
    </w:p>
    <w:p w14:paraId="297493AB" w14:textId="77777777" w:rsidR="005069C1" w:rsidRPr="008D5FC0" w:rsidRDefault="005069C1">
      <w:pPr>
        <w:rPr>
          <w:sz w:val="24"/>
          <w:szCs w:val="24"/>
        </w:rPr>
      </w:pPr>
    </w:p>
    <w:p w14:paraId="3E7550F8" w14:textId="44D14D63" w:rsidR="00C00295" w:rsidRPr="008D5FC0" w:rsidRDefault="00087AA4" w:rsidP="00823A44">
      <w:pPr>
        <w:rPr>
          <w:sz w:val="24"/>
          <w:szCs w:val="24"/>
        </w:rPr>
      </w:pPr>
      <w:r w:rsidRPr="008D5FC0">
        <w:rPr>
          <w:sz w:val="24"/>
          <w:szCs w:val="24"/>
        </w:rPr>
        <w:t xml:space="preserve">I starten av et </w:t>
      </w:r>
      <w:r w:rsidR="0049459E" w:rsidRPr="008D5FC0">
        <w:rPr>
          <w:sz w:val="24"/>
          <w:szCs w:val="24"/>
        </w:rPr>
        <w:t>nytt skoleår</w:t>
      </w:r>
      <w:r w:rsidR="002760D4" w:rsidRPr="008D5FC0">
        <w:rPr>
          <w:sz w:val="24"/>
          <w:szCs w:val="24"/>
        </w:rPr>
        <w:t xml:space="preserve"> synes vi det er viktig å ha fokus på en så god start</w:t>
      </w:r>
      <w:r w:rsidR="002B2343" w:rsidRPr="008D5FC0">
        <w:rPr>
          <w:sz w:val="24"/>
          <w:szCs w:val="24"/>
        </w:rPr>
        <w:t xml:space="preserve"> som mulig. Det har vært en lang sommerferie</w:t>
      </w:r>
      <w:r w:rsidR="00BF326A" w:rsidRPr="008D5FC0">
        <w:rPr>
          <w:sz w:val="24"/>
          <w:szCs w:val="24"/>
        </w:rPr>
        <w:t xml:space="preserve"> og vi skal</w:t>
      </w:r>
      <w:r w:rsidR="0072479E" w:rsidRPr="008D5FC0">
        <w:rPr>
          <w:sz w:val="24"/>
          <w:szCs w:val="24"/>
        </w:rPr>
        <w:t xml:space="preserve"> raskt i skolemodus. </w:t>
      </w:r>
      <w:r w:rsidR="002B2343" w:rsidRPr="008D5FC0">
        <w:rPr>
          <w:sz w:val="24"/>
          <w:szCs w:val="24"/>
        </w:rPr>
        <w:t>Vi</w:t>
      </w:r>
      <w:r w:rsidR="00196143" w:rsidRPr="008D5FC0">
        <w:rPr>
          <w:sz w:val="24"/>
          <w:szCs w:val="24"/>
        </w:rPr>
        <w:t xml:space="preserve"> skal</w:t>
      </w:r>
      <w:r w:rsidR="002B2343" w:rsidRPr="008D5FC0">
        <w:rPr>
          <w:sz w:val="24"/>
          <w:szCs w:val="24"/>
        </w:rPr>
        <w:t xml:space="preserve"> </w:t>
      </w:r>
      <w:r w:rsidR="00196143" w:rsidRPr="008D5FC0">
        <w:rPr>
          <w:sz w:val="24"/>
          <w:szCs w:val="24"/>
        </w:rPr>
        <w:t>treffe</w:t>
      </w:r>
      <w:r w:rsidR="002B2343" w:rsidRPr="008D5FC0">
        <w:rPr>
          <w:sz w:val="24"/>
          <w:szCs w:val="24"/>
        </w:rPr>
        <w:t xml:space="preserve"> nye og </w:t>
      </w:r>
      <w:r w:rsidR="00B70778" w:rsidRPr="008D5FC0">
        <w:rPr>
          <w:sz w:val="24"/>
          <w:szCs w:val="24"/>
        </w:rPr>
        <w:t>gamle lærere og klassekamerater, nye</w:t>
      </w:r>
      <w:r w:rsidR="0072479E" w:rsidRPr="008D5FC0">
        <w:rPr>
          <w:sz w:val="24"/>
          <w:szCs w:val="24"/>
        </w:rPr>
        <w:t xml:space="preserve"> fag</w:t>
      </w:r>
      <w:r w:rsidR="00196143" w:rsidRPr="008D5FC0">
        <w:rPr>
          <w:sz w:val="24"/>
          <w:szCs w:val="24"/>
        </w:rPr>
        <w:t>, bøker, rom etc.</w:t>
      </w:r>
      <w:r w:rsidR="00C81E90" w:rsidRPr="008D5FC0">
        <w:rPr>
          <w:sz w:val="24"/>
          <w:szCs w:val="24"/>
        </w:rPr>
        <w:t xml:space="preserve"> </w:t>
      </w:r>
      <w:r w:rsidR="00693777">
        <w:rPr>
          <w:sz w:val="24"/>
          <w:szCs w:val="24"/>
        </w:rPr>
        <w:t>Det er</w:t>
      </w:r>
      <w:r w:rsidR="00C81E90" w:rsidRPr="008D5FC0">
        <w:rPr>
          <w:sz w:val="24"/>
          <w:szCs w:val="24"/>
        </w:rPr>
        <w:t xml:space="preserve"> mye som skal skje</w:t>
      </w:r>
      <w:r w:rsidR="00B517D1" w:rsidRPr="008D5FC0">
        <w:rPr>
          <w:sz w:val="24"/>
          <w:szCs w:val="24"/>
        </w:rPr>
        <w:t xml:space="preserve"> ved oppstart.</w:t>
      </w:r>
      <w:r w:rsidR="00196143" w:rsidRPr="008D5FC0">
        <w:rPr>
          <w:sz w:val="24"/>
          <w:szCs w:val="24"/>
        </w:rPr>
        <w:t xml:space="preserve"> </w:t>
      </w:r>
      <w:r w:rsidR="003E1260">
        <w:rPr>
          <w:sz w:val="24"/>
          <w:szCs w:val="24"/>
        </w:rPr>
        <w:t xml:space="preserve">For to år siden startet vi </w:t>
      </w:r>
      <w:r w:rsidR="00C00295">
        <w:rPr>
          <w:sz w:val="24"/>
          <w:szCs w:val="24"/>
        </w:rPr>
        <w:t xml:space="preserve">med SMART vennskapsuke, </w:t>
      </w:r>
      <w:r w:rsidR="00417DF5">
        <w:rPr>
          <w:sz w:val="24"/>
          <w:szCs w:val="24"/>
        </w:rPr>
        <w:t xml:space="preserve">og </w:t>
      </w:r>
      <w:r w:rsidR="00C00295">
        <w:rPr>
          <w:sz w:val="24"/>
          <w:szCs w:val="24"/>
        </w:rPr>
        <w:t>vi gjentar suksessen i år.</w:t>
      </w:r>
    </w:p>
    <w:p w14:paraId="160B0812" w14:textId="77777777" w:rsidR="00B517D1" w:rsidRPr="008D5FC0" w:rsidRDefault="00B517D1">
      <w:pPr>
        <w:rPr>
          <w:sz w:val="24"/>
          <w:szCs w:val="24"/>
        </w:rPr>
      </w:pPr>
    </w:p>
    <w:p w14:paraId="6A729F85" w14:textId="051F1F93" w:rsidR="00F14EB2" w:rsidRPr="008D5FC0" w:rsidRDefault="00C45F53">
      <w:pPr>
        <w:rPr>
          <w:sz w:val="24"/>
          <w:szCs w:val="24"/>
        </w:rPr>
      </w:pPr>
      <w:r w:rsidRPr="008D5FC0">
        <w:rPr>
          <w:sz w:val="24"/>
          <w:szCs w:val="24"/>
        </w:rPr>
        <w:t>Vennskap</w:t>
      </w:r>
      <w:r w:rsidR="0025201A" w:rsidRPr="008D5FC0">
        <w:rPr>
          <w:sz w:val="24"/>
          <w:szCs w:val="24"/>
        </w:rPr>
        <w:t>, glede</w:t>
      </w:r>
      <w:r w:rsidR="00B72710" w:rsidRPr="008D5FC0">
        <w:rPr>
          <w:sz w:val="24"/>
          <w:szCs w:val="24"/>
        </w:rPr>
        <w:t>, inkludering</w:t>
      </w:r>
      <w:r w:rsidR="0025201A" w:rsidRPr="008D5FC0">
        <w:rPr>
          <w:sz w:val="24"/>
          <w:szCs w:val="24"/>
        </w:rPr>
        <w:t xml:space="preserve"> </w:t>
      </w:r>
      <w:r w:rsidRPr="008D5FC0">
        <w:rPr>
          <w:sz w:val="24"/>
          <w:szCs w:val="24"/>
        </w:rPr>
        <w:t xml:space="preserve">og trivsel </w:t>
      </w:r>
      <w:r w:rsidR="0025201A" w:rsidRPr="008D5FC0">
        <w:rPr>
          <w:sz w:val="24"/>
          <w:szCs w:val="24"/>
        </w:rPr>
        <w:t>er noe vi jobber med hele skoleåret, men denne uken skal vi ha ekstra fokus på det.</w:t>
      </w:r>
    </w:p>
    <w:p w14:paraId="37729955" w14:textId="1D2468EA" w:rsidR="009913CA" w:rsidRPr="008D5FC0" w:rsidRDefault="009913CA">
      <w:pPr>
        <w:rPr>
          <w:sz w:val="24"/>
          <w:szCs w:val="24"/>
        </w:rPr>
      </w:pPr>
      <w:r w:rsidRPr="008D5FC0">
        <w:rPr>
          <w:sz w:val="24"/>
          <w:szCs w:val="24"/>
        </w:rPr>
        <w:t xml:space="preserve">Vennskapsuken er </w:t>
      </w:r>
      <w:r w:rsidR="005842E2">
        <w:rPr>
          <w:sz w:val="24"/>
          <w:szCs w:val="24"/>
        </w:rPr>
        <w:t>et av tiltakene</w:t>
      </w:r>
      <w:r w:rsidR="00EB7CB8">
        <w:rPr>
          <w:sz w:val="24"/>
          <w:szCs w:val="24"/>
        </w:rPr>
        <w:t xml:space="preserve"> vår</w:t>
      </w:r>
      <w:r w:rsidR="00932619">
        <w:rPr>
          <w:sz w:val="24"/>
          <w:szCs w:val="24"/>
        </w:rPr>
        <w:t>e</w:t>
      </w:r>
      <w:r w:rsidR="00EB7CB8">
        <w:rPr>
          <w:sz w:val="24"/>
          <w:szCs w:val="24"/>
        </w:rPr>
        <w:t xml:space="preserve"> </w:t>
      </w:r>
      <w:r w:rsidR="00F3047D">
        <w:rPr>
          <w:sz w:val="24"/>
          <w:szCs w:val="24"/>
        </w:rPr>
        <w:t xml:space="preserve">i arbeidet med at alle </w:t>
      </w:r>
      <w:r w:rsidR="0048679F">
        <w:rPr>
          <w:sz w:val="24"/>
          <w:szCs w:val="24"/>
        </w:rPr>
        <w:t>skal oppleve et</w:t>
      </w:r>
      <w:r w:rsidR="00C11F1F">
        <w:rPr>
          <w:sz w:val="24"/>
          <w:szCs w:val="24"/>
        </w:rPr>
        <w:t xml:space="preserve"> godt</w:t>
      </w:r>
      <w:r w:rsidR="0048679F">
        <w:rPr>
          <w:sz w:val="24"/>
          <w:szCs w:val="24"/>
        </w:rPr>
        <w:t xml:space="preserve"> fysisk og psykososialt</w:t>
      </w:r>
      <w:r w:rsidR="005126E7">
        <w:rPr>
          <w:sz w:val="24"/>
          <w:szCs w:val="24"/>
        </w:rPr>
        <w:t xml:space="preserve"> arbeids-og læringsmiljø</w:t>
      </w:r>
      <w:r w:rsidR="00932619">
        <w:rPr>
          <w:sz w:val="24"/>
          <w:szCs w:val="24"/>
        </w:rPr>
        <w:t xml:space="preserve"> på Orstad skule.</w:t>
      </w:r>
    </w:p>
    <w:p w14:paraId="272C40AA" w14:textId="67B99492" w:rsidR="00B517D1" w:rsidRPr="008D5FC0" w:rsidRDefault="00B517D1">
      <w:pPr>
        <w:rPr>
          <w:sz w:val="24"/>
          <w:szCs w:val="24"/>
        </w:rPr>
      </w:pPr>
    </w:p>
    <w:p w14:paraId="55858492" w14:textId="53236260" w:rsidR="00B517D1" w:rsidRPr="008D5FC0" w:rsidRDefault="00B57F52">
      <w:pPr>
        <w:rPr>
          <w:sz w:val="24"/>
          <w:szCs w:val="24"/>
        </w:rPr>
      </w:pPr>
      <w:r w:rsidRPr="008D5FC0">
        <w:rPr>
          <w:sz w:val="24"/>
          <w:szCs w:val="24"/>
        </w:rPr>
        <w:t>SMART vennskapsuke skal vi ha i uke 3</w:t>
      </w:r>
      <w:r w:rsidR="005060A3">
        <w:rPr>
          <w:sz w:val="24"/>
          <w:szCs w:val="24"/>
        </w:rPr>
        <w:t>4</w:t>
      </w:r>
      <w:r w:rsidR="000F3BC1" w:rsidRPr="008D5FC0">
        <w:rPr>
          <w:sz w:val="24"/>
          <w:szCs w:val="24"/>
        </w:rPr>
        <w:t>, første hele uken etter vi har startet opp.</w:t>
      </w:r>
      <w:r w:rsidR="006D46F0" w:rsidRPr="008D5FC0">
        <w:rPr>
          <w:sz w:val="24"/>
          <w:szCs w:val="24"/>
        </w:rPr>
        <w:t xml:space="preserve"> </w:t>
      </w:r>
      <w:r w:rsidR="00A65234" w:rsidRPr="008D5FC0">
        <w:rPr>
          <w:sz w:val="24"/>
          <w:szCs w:val="24"/>
        </w:rPr>
        <w:t xml:space="preserve">Det skal være kjekke aktiviteter gjennom hele uken. Vennskapsuken avsluttes med </w:t>
      </w:r>
      <w:r w:rsidR="00680B56" w:rsidRPr="008D5FC0">
        <w:rPr>
          <w:sz w:val="24"/>
          <w:szCs w:val="24"/>
        </w:rPr>
        <w:t>SMART aktivitetsposter ute</w:t>
      </w:r>
      <w:r w:rsidR="00D255C5" w:rsidRPr="008D5FC0">
        <w:rPr>
          <w:sz w:val="24"/>
          <w:szCs w:val="24"/>
        </w:rPr>
        <w:t xml:space="preserve">, pølsefest og </w:t>
      </w:r>
      <w:r w:rsidR="00472E74" w:rsidRPr="008D5FC0">
        <w:rPr>
          <w:sz w:val="24"/>
          <w:szCs w:val="24"/>
        </w:rPr>
        <w:t xml:space="preserve">felles </w:t>
      </w:r>
      <w:proofErr w:type="spellStart"/>
      <w:r w:rsidR="00D255C5" w:rsidRPr="008D5FC0">
        <w:rPr>
          <w:sz w:val="24"/>
          <w:szCs w:val="24"/>
        </w:rPr>
        <w:t>Bl</w:t>
      </w:r>
      <w:r w:rsidR="00EC7A1E" w:rsidRPr="008D5FC0">
        <w:rPr>
          <w:sz w:val="24"/>
          <w:szCs w:val="24"/>
        </w:rPr>
        <w:t>imE</w:t>
      </w:r>
      <w:proofErr w:type="spellEnd"/>
      <w:r w:rsidR="000F4F7D" w:rsidRPr="008D5FC0">
        <w:rPr>
          <w:sz w:val="24"/>
          <w:szCs w:val="24"/>
        </w:rPr>
        <w:t xml:space="preserve"> dans</w:t>
      </w:r>
      <w:r w:rsidR="00573191">
        <w:rPr>
          <w:sz w:val="24"/>
          <w:szCs w:val="24"/>
        </w:rPr>
        <w:t xml:space="preserve">. </w:t>
      </w:r>
    </w:p>
    <w:p w14:paraId="4B506644" w14:textId="05123C21" w:rsidR="00C51A01" w:rsidRPr="008D5FC0" w:rsidRDefault="00C51A01">
      <w:pPr>
        <w:rPr>
          <w:sz w:val="24"/>
          <w:szCs w:val="24"/>
        </w:rPr>
      </w:pPr>
    </w:p>
    <w:p w14:paraId="07B5F32E" w14:textId="629908D5" w:rsidR="006D3D68" w:rsidRPr="00C43004" w:rsidRDefault="006D3D68" w:rsidP="00717C84">
      <w:pPr>
        <w:rPr>
          <w:rFonts w:ascii="Bradley Hand ITC" w:hAnsi="Bradley Hand ITC"/>
          <w:b/>
          <w:bCs/>
          <w:sz w:val="28"/>
          <w:szCs w:val="28"/>
        </w:rPr>
      </w:pPr>
      <w:r w:rsidRPr="00C43004">
        <w:rPr>
          <w:color w:val="7030A0"/>
          <w:sz w:val="28"/>
          <w:szCs w:val="28"/>
        </w:rPr>
        <w:t>SMART</w:t>
      </w:r>
      <w:r w:rsidRPr="00C43004">
        <w:rPr>
          <w:sz w:val="28"/>
          <w:szCs w:val="28"/>
        </w:rPr>
        <w:t xml:space="preserve"> </w:t>
      </w:r>
      <w:r w:rsidRPr="00C43004">
        <w:rPr>
          <w:rFonts w:ascii="Bradley Hand ITC" w:hAnsi="Bradley Hand ITC"/>
          <w:b/>
          <w:bCs/>
          <w:sz w:val="28"/>
          <w:szCs w:val="28"/>
        </w:rPr>
        <w:t>Vennskapsuke- Hva og hvorfor?</w:t>
      </w:r>
    </w:p>
    <w:p w14:paraId="6DF54FBB" w14:textId="2310A461" w:rsidR="006D3D68" w:rsidRPr="008D5FC0" w:rsidRDefault="006D3D68" w:rsidP="00717C84">
      <w:pPr>
        <w:rPr>
          <w:rFonts w:ascii="Bradley Hand ITC" w:hAnsi="Bradley Hand ITC"/>
          <w:b/>
          <w:bCs/>
          <w:sz w:val="24"/>
          <w:szCs w:val="24"/>
        </w:rPr>
      </w:pPr>
    </w:p>
    <w:p w14:paraId="4F7C21F9" w14:textId="1A298990" w:rsidR="00182E3E" w:rsidRPr="008D5FC0" w:rsidRDefault="00182E3E" w:rsidP="00717C84">
      <w:pPr>
        <w:pStyle w:val="Listeavsnitt"/>
        <w:numPr>
          <w:ilvl w:val="0"/>
          <w:numId w:val="1"/>
        </w:numPr>
        <w:rPr>
          <w:rFonts w:ascii="Bradley Hand ITC" w:hAnsi="Bradley Hand ITC"/>
          <w:sz w:val="24"/>
          <w:szCs w:val="24"/>
        </w:rPr>
      </w:pPr>
      <w:r w:rsidRPr="008D5FC0">
        <w:rPr>
          <w:sz w:val="24"/>
          <w:szCs w:val="24"/>
        </w:rPr>
        <w:t xml:space="preserve">En myk </w:t>
      </w:r>
      <w:r w:rsidR="00F6452C" w:rsidRPr="008D5FC0">
        <w:rPr>
          <w:sz w:val="24"/>
          <w:szCs w:val="24"/>
        </w:rPr>
        <w:t>opp</w:t>
      </w:r>
      <w:r w:rsidRPr="008D5FC0">
        <w:rPr>
          <w:sz w:val="24"/>
          <w:szCs w:val="24"/>
        </w:rPr>
        <w:t>start</w:t>
      </w:r>
      <w:r w:rsidR="007E7B81" w:rsidRPr="008D5FC0">
        <w:rPr>
          <w:sz w:val="24"/>
          <w:szCs w:val="24"/>
        </w:rPr>
        <w:t xml:space="preserve"> med</w:t>
      </w:r>
      <w:r w:rsidRPr="008D5FC0">
        <w:rPr>
          <w:sz w:val="24"/>
          <w:szCs w:val="24"/>
        </w:rPr>
        <w:t xml:space="preserve"> e</w:t>
      </w:r>
      <w:r w:rsidR="008D5FC0" w:rsidRPr="008D5FC0">
        <w:rPr>
          <w:sz w:val="24"/>
          <w:szCs w:val="24"/>
        </w:rPr>
        <w:t xml:space="preserve">kstra </w:t>
      </w:r>
      <w:r w:rsidRPr="008D5FC0">
        <w:rPr>
          <w:sz w:val="24"/>
          <w:szCs w:val="24"/>
        </w:rPr>
        <w:t>fokus på vennskap, glede, trygghet og inkludering</w:t>
      </w:r>
    </w:p>
    <w:p w14:paraId="71E2446D" w14:textId="6E77CFCD" w:rsidR="006D3D68" w:rsidRPr="008D5FC0" w:rsidRDefault="00E5596C" w:rsidP="006D3D68">
      <w:pPr>
        <w:pStyle w:val="Listeavsnitt"/>
        <w:numPr>
          <w:ilvl w:val="0"/>
          <w:numId w:val="1"/>
        </w:numPr>
        <w:rPr>
          <w:rFonts w:ascii="Bradley Hand ITC" w:hAnsi="Bradley Hand ITC"/>
          <w:sz w:val="24"/>
          <w:szCs w:val="24"/>
        </w:rPr>
      </w:pPr>
      <w:r w:rsidRPr="008D5FC0">
        <w:rPr>
          <w:sz w:val="24"/>
          <w:szCs w:val="24"/>
        </w:rPr>
        <w:t xml:space="preserve">Tilrettelegge for aktiviteter som styrker </w:t>
      </w:r>
      <w:r w:rsidR="008D450D" w:rsidRPr="008D5FC0">
        <w:rPr>
          <w:sz w:val="24"/>
          <w:szCs w:val="24"/>
        </w:rPr>
        <w:t>rela</w:t>
      </w:r>
      <w:r w:rsidR="00DD7A74" w:rsidRPr="008D5FC0">
        <w:rPr>
          <w:sz w:val="24"/>
          <w:szCs w:val="24"/>
        </w:rPr>
        <w:t>sjonen mellom alle elevene på skolen,</w:t>
      </w:r>
      <w:r w:rsidR="00111F56" w:rsidRPr="008D5FC0">
        <w:rPr>
          <w:sz w:val="24"/>
          <w:szCs w:val="24"/>
        </w:rPr>
        <w:t xml:space="preserve"> </w:t>
      </w:r>
      <w:r w:rsidR="00EC2F79" w:rsidRPr="008D5FC0">
        <w:rPr>
          <w:sz w:val="24"/>
          <w:szCs w:val="24"/>
        </w:rPr>
        <w:t>både mellom voksne og barn og</w:t>
      </w:r>
      <w:r w:rsidR="00111F56" w:rsidRPr="008D5FC0">
        <w:rPr>
          <w:sz w:val="24"/>
          <w:szCs w:val="24"/>
        </w:rPr>
        <w:t xml:space="preserve"> fra elev til elev</w:t>
      </w:r>
    </w:p>
    <w:p w14:paraId="6933DBD1" w14:textId="45E2552B" w:rsidR="00842E9A" w:rsidRPr="008D5FC0" w:rsidRDefault="00F6452C" w:rsidP="006D3D68">
      <w:pPr>
        <w:pStyle w:val="Listeavsnitt"/>
        <w:numPr>
          <w:ilvl w:val="0"/>
          <w:numId w:val="1"/>
        </w:numPr>
        <w:rPr>
          <w:rFonts w:ascii="Bradley Hand ITC" w:hAnsi="Bradley Hand ITC"/>
          <w:sz w:val="24"/>
          <w:szCs w:val="24"/>
        </w:rPr>
      </w:pPr>
      <w:r w:rsidRPr="008D5FC0">
        <w:rPr>
          <w:sz w:val="24"/>
          <w:szCs w:val="24"/>
        </w:rPr>
        <w:t>F</w:t>
      </w:r>
      <w:r w:rsidR="00D4272C" w:rsidRPr="008D5FC0">
        <w:rPr>
          <w:sz w:val="24"/>
          <w:szCs w:val="24"/>
        </w:rPr>
        <w:t>orebyggende tiltak</w:t>
      </w:r>
      <w:r w:rsidR="00CC6197" w:rsidRPr="008D5FC0">
        <w:rPr>
          <w:sz w:val="24"/>
          <w:szCs w:val="24"/>
        </w:rPr>
        <w:t xml:space="preserve"> for å hindre</w:t>
      </w:r>
      <w:r w:rsidR="008B5231" w:rsidRPr="008D5FC0">
        <w:rPr>
          <w:sz w:val="24"/>
          <w:szCs w:val="24"/>
        </w:rPr>
        <w:t xml:space="preserve"> mobbing</w:t>
      </w:r>
      <w:r w:rsidR="00CC6197" w:rsidRPr="008D5FC0">
        <w:rPr>
          <w:sz w:val="24"/>
          <w:szCs w:val="24"/>
        </w:rPr>
        <w:t xml:space="preserve"> og utestengelse</w:t>
      </w:r>
    </w:p>
    <w:p w14:paraId="5B8C6231" w14:textId="44D76578" w:rsidR="00CD5726" w:rsidRPr="008D5FC0" w:rsidRDefault="00CD5726" w:rsidP="006D3D68">
      <w:pPr>
        <w:pStyle w:val="Listeavsnitt"/>
        <w:numPr>
          <w:ilvl w:val="0"/>
          <w:numId w:val="1"/>
        </w:numPr>
        <w:rPr>
          <w:rFonts w:ascii="Bradley Hand ITC" w:hAnsi="Bradley Hand ITC"/>
          <w:sz w:val="24"/>
          <w:szCs w:val="24"/>
        </w:rPr>
      </w:pPr>
      <w:r w:rsidRPr="008D5FC0">
        <w:rPr>
          <w:sz w:val="24"/>
          <w:szCs w:val="24"/>
        </w:rPr>
        <w:t>Styrke «vi-følelsen»</w:t>
      </w:r>
      <w:r w:rsidR="00ED7B8F" w:rsidRPr="008D5FC0">
        <w:rPr>
          <w:sz w:val="24"/>
          <w:szCs w:val="24"/>
        </w:rPr>
        <w:t xml:space="preserve"> og et inkluderende fellesskap</w:t>
      </w:r>
    </w:p>
    <w:p w14:paraId="29E37B0B" w14:textId="78D95A8B" w:rsidR="00ED7B8F" w:rsidRPr="00FE2D0B" w:rsidRDefault="00E95B00" w:rsidP="006D3D68">
      <w:pPr>
        <w:pStyle w:val="Listeavsnitt"/>
        <w:numPr>
          <w:ilvl w:val="0"/>
          <w:numId w:val="1"/>
        </w:numPr>
        <w:rPr>
          <w:rFonts w:ascii="Bradley Hand ITC" w:hAnsi="Bradley Hand ITC"/>
          <w:sz w:val="24"/>
          <w:szCs w:val="24"/>
        </w:rPr>
      </w:pPr>
      <w:r w:rsidRPr="008D5FC0">
        <w:rPr>
          <w:sz w:val="24"/>
          <w:szCs w:val="24"/>
        </w:rPr>
        <w:t>Utvikle positive klassemiljø</w:t>
      </w:r>
    </w:p>
    <w:p w14:paraId="457370D2" w14:textId="5BDF55EF" w:rsidR="00FE2D0B" w:rsidRDefault="00FE2D0B" w:rsidP="00FE2D0B">
      <w:pPr>
        <w:rPr>
          <w:rFonts w:ascii="Bradley Hand ITC" w:hAnsi="Bradley Hand ITC"/>
          <w:sz w:val="24"/>
          <w:szCs w:val="24"/>
        </w:rPr>
      </w:pPr>
    </w:p>
    <w:p w14:paraId="6FD59595" w14:textId="77777777" w:rsidR="00401ABE" w:rsidRDefault="002274CF" w:rsidP="002274CF">
      <w:pPr>
        <w:ind w:left="360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 xml:space="preserve">                                              </w:t>
      </w:r>
    </w:p>
    <w:p w14:paraId="716DEBD1" w14:textId="77777777" w:rsidR="00401ABE" w:rsidRDefault="00401ABE" w:rsidP="00D0600A">
      <w:pPr>
        <w:rPr>
          <w:rFonts w:ascii="Bradley Hand ITC" w:hAnsi="Bradley Hand ITC"/>
          <w:b/>
          <w:bCs/>
          <w:sz w:val="24"/>
          <w:szCs w:val="24"/>
        </w:rPr>
      </w:pPr>
    </w:p>
    <w:p w14:paraId="07468CD8" w14:textId="20FC9FBF" w:rsidR="002274CF" w:rsidRDefault="002274CF" w:rsidP="002274CF">
      <w:pPr>
        <w:ind w:left="360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 xml:space="preserve">     </w:t>
      </w:r>
    </w:p>
    <w:p w14:paraId="60F4C60B" w14:textId="5937EDE9" w:rsidR="009D6C45" w:rsidRPr="00401ABE" w:rsidRDefault="002274CF" w:rsidP="00401ABE">
      <w:pPr>
        <w:ind w:left="360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 xml:space="preserve">                                                </w:t>
      </w:r>
      <w:r w:rsidR="001C030B">
        <w:rPr>
          <w:rFonts w:ascii="Bradley Hand ITC" w:hAnsi="Bradley Hand ITC"/>
          <w:b/>
          <w:bCs/>
          <w:sz w:val="24"/>
          <w:szCs w:val="24"/>
        </w:rPr>
        <w:t xml:space="preserve"> </w:t>
      </w:r>
      <w:r w:rsidR="00FE2D0B" w:rsidRPr="002274CF">
        <w:rPr>
          <w:rFonts w:ascii="Bradley Hand ITC" w:hAnsi="Bradley Hand ITC"/>
          <w:b/>
          <w:bCs/>
          <w:sz w:val="24"/>
          <w:szCs w:val="24"/>
        </w:rPr>
        <w:t>Vi gleder oss til</w:t>
      </w:r>
      <w:r w:rsidR="003A7E92" w:rsidRPr="002274CF">
        <w:rPr>
          <w:rFonts w:ascii="Bradley Hand ITC" w:hAnsi="Bradley Hand ITC"/>
          <w:b/>
          <w:bCs/>
          <w:sz w:val="24"/>
          <w:szCs w:val="24"/>
        </w:rPr>
        <w:t xml:space="preserve"> å se de</w:t>
      </w:r>
      <w:r w:rsidR="009D6C45" w:rsidRPr="00F14EB2">
        <w:rPr>
          <w:b/>
          <w:bCs/>
          <w:noProof/>
          <w:color w:val="7030A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BB9A535" wp14:editId="7433202F">
            <wp:simplePos x="0" y="0"/>
            <wp:positionH relativeFrom="column">
              <wp:posOffset>1884680</wp:posOffset>
            </wp:positionH>
            <wp:positionV relativeFrom="paragraph">
              <wp:posOffset>308121</wp:posOffset>
            </wp:positionV>
            <wp:extent cx="2124075" cy="672465"/>
            <wp:effectExtent l="0" t="0" r="0" b="63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ABE">
        <w:rPr>
          <w:rFonts w:ascii="Bradley Hand ITC" w:hAnsi="Bradley Hand ITC"/>
          <w:b/>
          <w:bCs/>
          <w:sz w:val="24"/>
          <w:szCs w:val="24"/>
        </w:rPr>
        <w:t>g</w:t>
      </w:r>
    </w:p>
    <w:p w14:paraId="1EFBA262" w14:textId="4EB6F599" w:rsidR="00612F25" w:rsidRPr="009D6C45" w:rsidRDefault="009D6C45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</w:t>
      </w:r>
      <w:r w:rsidR="00612F25" w:rsidRPr="00F14EB2">
        <w:rPr>
          <w:rFonts w:ascii="Bradley Hand ITC" w:hAnsi="Bradley Hand ITC"/>
          <w:b/>
          <w:bCs/>
          <w:sz w:val="44"/>
          <w:szCs w:val="44"/>
        </w:rPr>
        <w:t>Glede-trygghet-vennskap</w:t>
      </w:r>
    </w:p>
    <w:sectPr w:rsidR="00612F25" w:rsidRPr="009D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120E" w14:textId="77777777" w:rsidR="00EC4CCE" w:rsidRDefault="00EC4CCE" w:rsidP="00612F25">
      <w:r>
        <w:separator/>
      </w:r>
    </w:p>
  </w:endnote>
  <w:endnote w:type="continuationSeparator" w:id="0">
    <w:p w14:paraId="4CF4D2B6" w14:textId="77777777" w:rsidR="00EC4CCE" w:rsidRDefault="00EC4CCE" w:rsidP="0061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88FB" w14:textId="77777777" w:rsidR="00EC4CCE" w:rsidRDefault="00EC4CCE" w:rsidP="00612F25">
      <w:r>
        <w:separator/>
      </w:r>
    </w:p>
  </w:footnote>
  <w:footnote w:type="continuationSeparator" w:id="0">
    <w:p w14:paraId="6FF49DD3" w14:textId="77777777" w:rsidR="00EC4CCE" w:rsidRDefault="00EC4CCE" w:rsidP="0061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01C7"/>
    <w:multiLevelType w:val="hybridMultilevel"/>
    <w:tmpl w:val="A7D2B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44"/>
    <w:rsid w:val="000216DF"/>
    <w:rsid w:val="00026815"/>
    <w:rsid w:val="000861B3"/>
    <w:rsid w:val="00087AA4"/>
    <w:rsid w:val="000943A8"/>
    <w:rsid w:val="000B1A4C"/>
    <w:rsid w:val="000C38F5"/>
    <w:rsid w:val="000F3BC1"/>
    <w:rsid w:val="000F4F7D"/>
    <w:rsid w:val="000F59C2"/>
    <w:rsid w:val="00111F56"/>
    <w:rsid w:val="00153065"/>
    <w:rsid w:val="00154A58"/>
    <w:rsid w:val="001614C2"/>
    <w:rsid w:val="00175AE7"/>
    <w:rsid w:val="0017736C"/>
    <w:rsid w:val="00182E3E"/>
    <w:rsid w:val="00196143"/>
    <w:rsid w:val="001A02AA"/>
    <w:rsid w:val="001A0769"/>
    <w:rsid w:val="001B389A"/>
    <w:rsid w:val="001C030B"/>
    <w:rsid w:val="001C1D3A"/>
    <w:rsid w:val="001C3D7E"/>
    <w:rsid w:val="001F42CB"/>
    <w:rsid w:val="002274CF"/>
    <w:rsid w:val="00227A82"/>
    <w:rsid w:val="0025201A"/>
    <w:rsid w:val="00261F36"/>
    <w:rsid w:val="00271F52"/>
    <w:rsid w:val="002760D4"/>
    <w:rsid w:val="00287E02"/>
    <w:rsid w:val="002A64EF"/>
    <w:rsid w:val="002B2343"/>
    <w:rsid w:val="002D72A2"/>
    <w:rsid w:val="002E7066"/>
    <w:rsid w:val="002F18D6"/>
    <w:rsid w:val="002F6A3E"/>
    <w:rsid w:val="00313C3B"/>
    <w:rsid w:val="00345DEB"/>
    <w:rsid w:val="0034750B"/>
    <w:rsid w:val="0035373A"/>
    <w:rsid w:val="00362DB6"/>
    <w:rsid w:val="003A7E92"/>
    <w:rsid w:val="003E1260"/>
    <w:rsid w:val="003E4B33"/>
    <w:rsid w:val="003E5E1C"/>
    <w:rsid w:val="003E7CBA"/>
    <w:rsid w:val="003F5710"/>
    <w:rsid w:val="00401ABE"/>
    <w:rsid w:val="00411E29"/>
    <w:rsid w:val="00417DF5"/>
    <w:rsid w:val="004648F6"/>
    <w:rsid w:val="00466C7C"/>
    <w:rsid w:val="00472E74"/>
    <w:rsid w:val="00480B6E"/>
    <w:rsid w:val="00483C44"/>
    <w:rsid w:val="00485086"/>
    <w:rsid w:val="0048679F"/>
    <w:rsid w:val="0049459E"/>
    <w:rsid w:val="00496C5A"/>
    <w:rsid w:val="004B53E2"/>
    <w:rsid w:val="005060A3"/>
    <w:rsid w:val="005069C1"/>
    <w:rsid w:val="005126E7"/>
    <w:rsid w:val="00524F10"/>
    <w:rsid w:val="005705FC"/>
    <w:rsid w:val="00573191"/>
    <w:rsid w:val="00581A05"/>
    <w:rsid w:val="005842E2"/>
    <w:rsid w:val="00612F25"/>
    <w:rsid w:val="0062132C"/>
    <w:rsid w:val="00680B56"/>
    <w:rsid w:val="00693777"/>
    <w:rsid w:val="006B468B"/>
    <w:rsid w:val="006D35EB"/>
    <w:rsid w:val="006D3D68"/>
    <w:rsid w:val="006D46F0"/>
    <w:rsid w:val="006E3B6B"/>
    <w:rsid w:val="006F775B"/>
    <w:rsid w:val="0070066B"/>
    <w:rsid w:val="00703DC7"/>
    <w:rsid w:val="00722304"/>
    <w:rsid w:val="0072479E"/>
    <w:rsid w:val="00752121"/>
    <w:rsid w:val="007644FF"/>
    <w:rsid w:val="0076598D"/>
    <w:rsid w:val="00797592"/>
    <w:rsid w:val="007B7F12"/>
    <w:rsid w:val="007E4E8E"/>
    <w:rsid w:val="007E7B81"/>
    <w:rsid w:val="00823F8F"/>
    <w:rsid w:val="00842E9A"/>
    <w:rsid w:val="00847D65"/>
    <w:rsid w:val="008529E1"/>
    <w:rsid w:val="008900F8"/>
    <w:rsid w:val="008972AC"/>
    <w:rsid w:val="008B03E3"/>
    <w:rsid w:val="008B2371"/>
    <w:rsid w:val="008B5231"/>
    <w:rsid w:val="008D450D"/>
    <w:rsid w:val="008D5FC0"/>
    <w:rsid w:val="00921753"/>
    <w:rsid w:val="00932619"/>
    <w:rsid w:val="00933D83"/>
    <w:rsid w:val="009751CD"/>
    <w:rsid w:val="009913CA"/>
    <w:rsid w:val="0099480F"/>
    <w:rsid w:val="009A5121"/>
    <w:rsid w:val="009C11C6"/>
    <w:rsid w:val="009C6A3C"/>
    <w:rsid w:val="009D6C45"/>
    <w:rsid w:val="009E7FAB"/>
    <w:rsid w:val="00A14DCD"/>
    <w:rsid w:val="00A23A44"/>
    <w:rsid w:val="00A6092B"/>
    <w:rsid w:val="00A639DA"/>
    <w:rsid w:val="00A65234"/>
    <w:rsid w:val="00A841C6"/>
    <w:rsid w:val="00AA1411"/>
    <w:rsid w:val="00AC5739"/>
    <w:rsid w:val="00B01829"/>
    <w:rsid w:val="00B2159A"/>
    <w:rsid w:val="00B43598"/>
    <w:rsid w:val="00B517D1"/>
    <w:rsid w:val="00B57F52"/>
    <w:rsid w:val="00B70570"/>
    <w:rsid w:val="00B70778"/>
    <w:rsid w:val="00B72710"/>
    <w:rsid w:val="00B90376"/>
    <w:rsid w:val="00BA2EF8"/>
    <w:rsid w:val="00BD64ED"/>
    <w:rsid w:val="00BE65D5"/>
    <w:rsid w:val="00BE7825"/>
    <w:rsid w:val="00BF326A"/>
    <w:rsid w:val="00C00295"/>
    <w:rsid w:val="00C11F1F"/>
    <w:rsid w:val="00C24403"/>
    <w:rsid w:val="00C33F04"/>
    <w:rsid w:val="00C43004"/>
    <w:rsid w:val="00C45F53"/>
    <w:rsid w:val="00C51A01"/>
    <w:rsid w:val="00C522A2"/>
    <w:rsid w:val="00C73490"/>
    <w:rsid w:val="00C81E90"/>
    <w:rsid w:val="00C8736A"/>
    <w:rsid w:val="00CB52E1"/>
    <w:rsid w:val="00CC6197"/>
    <w:rsid w:val="00CC7BCC"/>
    <w:rsid w:val="00CD5726"/>
    <w:rsid w:val="00CD5864"/>
    <w:rsid w:val="00CF0C27"/>
    <w:rsid w:val="00CF24B1"/>
    <w:rsid w:val="00CF27C4"/>
    <w:rsid w:val="00D01804"/>
    <w:rsid w:val="00D0600A"/>
    <w:rsid w:val="00D1296E"/>
    <w:rsid w:val="00D13376"/>
    <w:rsid w:val="00D255C5"/>
    <w:rsid w:val="00D27AF3"/>
    <w:rsid w:val="00D4272C"/>
    <w:rsid w:val="00D55F5A"/>
    <w:rsid w:val="00D73EE8"/>
    <w:rsid w:val="00DD7A74"/>
    <w:rsid w:val="00DE010F"/>
    <w:rsid w:val="00DE17CF"/>
    <w:rsid w:val="00DE2237"/>
    <w:rsid w:val="00DE7779"/>
    <w:rsid w:val="00DF365F"/>
    <w:rsid w:val="00DF5771"/>
    <w:rsid w:val="00E06F86"/>
    <w:rsid w:val="00E33DB2"/>
    <w:rsid w:val="00E40AF9"/>
    <w:rsid w:val="00E46746"/>
    <w:rsid w:val="00E5596C"/>
    <w:rsid w:val="00E95B00"/>
    <w:rsid w:val="00EB3612"/>
    <w:rsid w:val="00EB5FCC"/>
    <w:rsid w:val="00EB7657"/>
    <w:rsid w:val="00EB7CB8"/>
    <w:rsid w:val="00EC2F79"/>
    <w:rsid w:val="00EC4CCE"/>
    <w:rsid w:val="00EC7A1E"/>
    <w:rsid w:val="00ED7B8F"/>
    <w:rsid w:val="00EE6F71"/>
    <w:rsid w:val="00EF2176"/>
    <w:rsid w:val="00F14EB2"/>
    <w:rsid w:val="00F2278A"/>
    <w:rsid w:val="00F3047D"/>
    <w:rsid w:val="00F629B7"/>
    <w:rsid w:val="00F6452C"/>
    <w:rsid w:val="00FA2CA8"/>
    <w:rsid w:val="00FD0A3A"/>
    <w:rsid w:val="00FE2D0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2D1D"/>
  <w15:chartTrackingRefBased/>
  <w15:docId w15:val="{BFDFBBF3-0E7F-C447-8EEA-C7D7975B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12F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12F25"/>
  </w:style>
  <w:style w:type="paragraph" w:styleId="Bunntekst">
    <w:name w:val="footer"/>
    <w:basedOn w:val="Normal"/>
    <w:link w:val="BunntekstTegn"/>
    <w:uiPriority w:val="99"/>
    <w:unhideWhenUsed/>
    <w:rsid w:val="00612F2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2F25"/>
  </w:style>
  <w:style w:type="paragraph" w:styleId="Listeavsnitt">
    <w:name w:val="List Paragraph"/>
    <w:basedOn w:val="Normal"/>
    <w:uiPriority w:val="34"/>
    <w:qFormat/>
    <w:rsid w:val="006D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Kristin Hjelmhaug</dc:creator>
  <cp:keywords/>
  <dc:description/>
  <cp:lastModifiedBy>Randi Harveland</cp:lastModifiedBy>
  <cp:revision>2</cp:revision>
  <dcterms:created xsi:type="dcterms:W3CDTF">2024-08-15T07:57:00Z</dcterms:created>
  <dcterms:modified xsi:type="dcterms:W3CDTF">2024-08-15T07:57:00Z</dcterms:modified>
</cp:coreProperties>
</file>